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B844" w14:textId="5411B311" w:rsidR="009B2AD0" w:rsidRPr="00001D5E" w:rsidRDefault="00F563DE" w:rsidP="00F563D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5E">
        <w:rPr>
          <w:rFonts w:ascii="Times New Roman" w:hAnsi="Times New Roman" w:cs="Times New Roman"/>
          <w:b/>
          <w:sz w:val="28"/>
          <w:szCs w:val="28"/>
        </w:rPr>
        <w:t>Охрана труда при организации работ на высоте</w:t>
      </w:r>
      <w:r w:rsidR="006725BD">
        <w:rPr>
          <w:rFonts w:ascii="Times New Roman" w:hAnsi="Times New Roman" w:cs="Times New Roman"/>
          <w:b/>
          <w:sz w:val="28"/>
          <w:szCs w:val="28"/>
        </w:rPr>
        <w:t>. Обучение, инструкт</w:t>
      </w:r>
      <w:bookmarkStart w:id="0" w:name="_GoBack"/>
      <w:bookmarkEnd w:id="0"/>
      <w:r w:rsidR="006725BD">
        <w:rPr>
          <w:rFonts w:ascii="Times New Roman" w:hAnsi="Times New Roman" w:cs="Times New Roman"/>
          <w:b/>
          <w:sz w:val="28"/>
          <w:szCs w:val="28"/>
        </w:rPr>
        <w:t>ирование, стажировка.</w:t>
      </w:r>
    </w:p>
    <w:p w14:paraId="1977D278" w14:textId="24D21120" w:rsidR="00F563DE" w:rsidRPr="00001D5E" w:rsidRDefault="00F563DE" w:rsidP="00F563D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4C6E483B" w14:textId="23EC5C59" w:rsidR="000E64BE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 xml:space="preserve">Как обучить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B20EA">
        <w:rPr>
          <w:rFonts w:ascii="Times New Roman" w:hAnsi="Times New Roman" w:cs="Times New Roman"/>
          <w:b/>
          <w:sz w:val="24"/>
          <w:szCs w:val="24"/>
        </w:rPr>
        <w:t>высотников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B20EA">
        <w:rPr>
          <w:rFonts w:ascii="Times New Roman" w:hAnsi="Times New Roman" w:cs="Times New Roman"/>
          <w:b/>
          <w:sz w:val="24"/>
          <w:szCs w:val="24"/>
        </w:rPr>
        <w:t xml:space="preserve"> приемам оказания первой помощи пострадавшим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44E2467A" w14:textId="77777777" w:rsidR="000E64BE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Для работающих на высоте нет специальных требований к проведению обучения приемам оказания первой помощи пострадавшим. Обуча</w:t>
      </w:r>
      <w:r>
        <w:rPr>
          <w:rFonts w:ascii="Times New Roman" w:hAnsi="Times New Roman" w:cs="Times New Roman"/>
          <w:sz w:val="24"/>
          <w:szCs w:val="24"/>
        </w:rPr>
        <w:t xml:space="preserve">ть по ПП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реже одного раза в три года</w:t>
      </w:r>
      <w:r>
        <w:rPr>
          <w:rFonts w:ascii="Times New Roman" w:hAnsi="Times New Roman" w:cs="Times New Roman"/>
          <w:sz w:val="24"/>
          <w:szCs w:val="24"/>
        </w:rPr>
        <w:t xml:space="preserve"> (хоть ИТР, хоть работников рабочих профессий; до новых Правил обучения по ОТ работники рабочих профессий должны были обучаться по ПП ежегодно)</w:t>
      </w:r>
      <w:r w:rsidRPr="00FB20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5E99C" w14:textId="4E9F73C3" w:rsidR="000E64BE" w:rsidRPr="00FB20EA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Для вновь принимаемых (переводимых на другую работу) рабо</w:t>
      </w:r>
      <w:r>
        <w:rPr>
          <w:rFonts w:ascii="Times New Roman" w:hAnsi="Times New Roman" w:cs="Times New Roman"/>
          <w:sz w:val="24"/>
          <w:szCs w:val="24"/>
        </w:rPr>
        <w:t>тников</w:t>
      </w:r>
      <w:r w:rsidRPr="00FB2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работодателем </w:t>
      </w:r>
      <w:r w:rsidRPr="00FB20EA">
        <w:rPr>
          <w:rFonts w:ascii="Times New Roman" w:hAnsi="Times New Roman" w:cs="Times New Roman"/>
          <w:sz w:val="24"/>
          <w:szCs w:val="24"/>
        </w:rPr>
        <w:t>устан</w:t>
      </w:r>
      <w:r>
        <w:rPr>
          <w:rFonts w:ascii="Times New Roman" w:hAnsi="Times New Roman" w:cs="Times New Roman"/>
          <w:sz w:val="24"/>
          <w:szCs w:val="24"/>
        </w:rPr>
        <w:t>авливаются</w:t>
      </w:r>
      <w:r w:rsidRPr="00FB20EA">
        <w:rPr>
          <w:rFonts w:ascii="Times New Roman" w:hAnsi="Times New Roman" w:cs="Times New Roman"/>
          <w:sz w:val="24"/>
          <w:szCs w:val="24"/>
        </w:rPr>
        <w:t xml:space="preserve"> отдельные сроки обучения, но не позднее 60 календарных дней после приема (перевода) на работу (</w:t>
      </w:r>
      <w:r>
        <w:rPr>
          <w:rFonts w:ascii="Times New Roman" w:hAnsi="Times New Roman" w:cs="Times New Roman"/>
          <w:sz w:val="24"/>
          <w:szCs w:val="24"/>
        </w:rPr>
        <w:t>п.36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обучения по охране труда).</w:t>
      </w:r>
    </w:p>
    <w:p w14:paraId="526FC7E8" w14:textId="15B305D3" w:rsidR="000E64BE" w:rsidRPr="00FB20EA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Обучение проводится в соответствии с отдельной программой обучения по оказанию первой помощи пострадавшим или в рамках обучения по охране труда по программам, в которые включена тема оказания первой помощи. Это следует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34, 35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обучения по охране труда.</w:t>
      </w:r>
    </w:p>
    <w:p w14:paraId="6CBBA064" w14:textId="77777777" w:rsidR="000E64BE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Обучение работников оказанию первой помощи пострадавшим </w:t>
      </w:r>
      <w:proofErr w:type="gramStart"/>
      <w:r w:rsidRPr="00FB20EA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 xml:space="preserve">ится </w:t>
      </w:r>
      <w:r w:rsidRPr="00FB20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п.35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обучения по охране труда)</w:t>
      </w:r>
      <w:r>
        <w:rPr>
          <w:rFonts w:ascii="Times New Roman" w:hAnsi="Times New Roman" w:cs="Times New Roman"/>
          <w:sz w:val="24"/>
          <w:szCs w:val="24"/>
        </w:rPr>
        <w:t xml:space="preserve"> у работодателя («внутреннее обучение») или в аккредитованных обучающих организациях.</w:t>
      </w:r>
    </w:p>
    <w:p w14:paraId="768AF46C" w14:textId="7B34EC5E" w:rsidR="000E64BE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 провести обучение безопасным методам и приемам выполнения работ на высот</w:t>
      </w:r>
      <w:r>
        <w:rPr>
          <w:rFonts w:ascii="Times New Roman" w:hAnsi="Times New Roman" w:cs="Times New Roman"/>
          <w:b/>
          <w:sz w:val="24"/>
          <w:szCs w:val="24"/>
        </w:rPr>
        <w:t>е?</w:t>
      </w:r>
    </w:p>
    <w:p w14:paraId="7580EA32" w14:textId="4AF00F62" w:rsidR="000E64BE" w:rsidRPr="00FB20EA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 включает:</w:t>
      </w:r>
    </w:p>
    <w:p w14:paraId="6DA56B02" w14:textId="5B0A4382" w:rsidR="000E64BE" w:rsidRPr="00FB20EA" w:rsidRDefault="000E64BE" w:rsidP="000E64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>специальное инструктирование (теоретические и практические занятия);</w:t>
      </w:r>
    </w:p>
    <w:p w14:paraId="31D30AD8" w14:textId="77777777" w:rsidR="000E64BE" w:rsidRDefault="000E64BE" w:rsidP="000E64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>стажировку работников.</w:t>
      </w:r>
    </w:p>
    <w:p w14:paraId="7BDB9452" w14:textId="77777777" w:rsidR="000E64BE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 организовать специальное инструктирование для выполнения работ на высоте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F31BC9" w14:textId="77777777" w:rsidR="000E64BE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B20EA">
        <w:rPr>
          <w:rFonts w:ascii="Times New Roman" w:hAnsi="Times New Roman" w:cs="Times New Roman"/>
          <w:sz w:val="24"/>
          <w:szCs w:val="24"/>
        </w:rPr>
        <w:t xml:space="preserve">пециальное инструктирование работников, которые будут работать на высоте, до начала работ, </w:t>
      </w:r>
      <w:r>
        <w:rPr>
          <w:rFonts w:ascii="Times New Roman" w:hAnsi="Times New Roman" w:cs="Times New Roman"/>
          <w:sz w:val="24"/>
          <w:szCs w:val="24"/>
        </w:rPr>
        <w:t xml:space="preserve">организуется, </w:t>
      </w:r>
      <w:r w:rsidRPr="00FB20EA">
        <w:rPr>
          <w:rFonts w:ascii="Times New Roman" w:hAnsi="Times New Roman" w:cs="Times New Roman"/>
          <w:sz w:val="24"/>
          <w:szCs w:val="24"/>
        </w:rPr>
        <w:t>если они (</w:t>
      </w:r>
      <w:r>
        <w:rPr>
          <w:rFonts w:ascii="Times New Roman" w:hAnsi="Times New Roman" w:cs="Times New Roman"/>
          <w:sz w:val="24"/>
          <w:szCs w:val="24"/>
        </w:rPr>
        <w:t>п.16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14:paraId="7B1EB8C0" w14:textId="7FF8BF85" w:rsidR="000E64BE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B20EA">
        <w:rPr>
          <w:rFonts w:ascii="Times New Roman" w:hAnsi="Times New Roman" w:cs="Times New Roman"/>
          <w:sz w:val="24"/>
          <w:szCs w:val="24"/>
        </w:rPr>
        <w:t>допускаются к работам на высоте впервые;</w:t>
      </w:r>
    </w:p>
    <w:p w14:paraId="61B492CD" w14:textId="1D5C7B73" w:rsidR="000E64BE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B20EA">
        <w:rPr>
          <w:rFonts w:ascii="Times New Roman" w:hAnsi="Times New Roman" w:cs="Times New Roman"/>
          <w:sz w:val="24"/>
          <w:szCs w:val="24"/>
        </w:rPr>
        <w:t>переводятся с других работ, если они ранее не проходили соответствующее обучение;</w:t>
      </w:r>
    </w:p>
    <w:p w14:paraId="459EF4A4" w14:textId="77777777" w:rsidR="000E64BE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B20EA">
        <w:rPr>
          <w:rFonts w:ascii="Times New Roman" w:hAnsi="Times New Roman" w:cs="Times New Roman"/>
          <w:sz w:val="24"/>
          <w:szCs w:val="24"/>
        </w:rPr>
        <w:t>имеют перерыв в работе на высоте более одного года.</w:t>
      </w:r>
    </w:p>
    <w:p w14:paraId="5661F739" w14:textId="77777777" w:rsidR="000E64BE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Такое обучение нужно проходить периодически в процессе работы (</w:t>
      </w:r>
      <w:r>
        <w:rPr>
          <w:rFonts w:ascii="Times New Roman" w:hAnsi="Times New Roman" w:cs="Times New Roman"/>
          <w:sz w:val="24"/>
          <w:szCs w:val="24"/>
        </w:rPr>
        <w:t>п.23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14:paraId="5DAD0248" w14:textId="7762D9A4" w:rsidR="000E64BE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hAnsi="Times New Roman" w:cs="Times New Roman"/>
          <w:sz w:val="24"/>
          <w:szCs w:val="24"/>
        </w:rPr>
        <w:t>1 и 2 групп</w:t>
      </w:r>
      <w:r w:rsidRPr="00FB20EA">
        <w:rPr>
          <w:rFonts w:ascii="Times New Roman" w:hAnsi="Times New Roman" w:cs="Times New Roman"/>
          <w:sz w:val="24"/>
          <w:szCs w:val="24"/>
        </w:rPr>
        <w:t xml:space="preserve"> безопасности - не реже одного раза в три года;</w:t>
      </w:r>
    </w:p>
    <w:p w14:paraId="591D5E19" w14:textId="6C7CDE7E" w:rsidR="000E64BE" w:rsidRPr="00FB20EA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hAnsi="Times New Roman" w:cs="Times New Roman"/>
          <w:sz w:val="24"/>
          <w:szCs w:val="24"/>
        </w:rPr>
        <w:t>3 группы</w:t>
      </w:r>
      <w:r w:rsidRPr="00FB20EA">
        <w:rPr>
          <w:rFonts w:ascii="Times New Roman" w:hAnsi="Times New Roman" w:cs="Times New Roman"/>
          <w:sz w:val="24"/>
          <w:szCs w:val="24"/>
        </w:rPr>
        <w:t xml:space="preserve"> безопасности - не реже одного раза в пять лет.</w:t>
      </w:r>
    </w:p>
    <w:p w14:paraId="56AFCA9C" w14:textId="4055892E" w:rsidR="000E64BE" w:rsidRPr="00FB20EA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Вопрос о периодическом обучении работников, выполняющих работы на высоте с применением средств </w:t>
      </w:r>
      <w:proofErr w:type="spellStart"/>
      <w:r w:rsidRPr="00FB20EA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FB20EA">
        <w:rPr>
          <w:rFonts w:ascii="Times New Roman" w:hAnsi="Times New Roman" w:cs="Times New Roman"/>
          <w:sz w:val="24"/>
          <w:szCs w:val="24"/>
        </w:rPr>
        <w:t xml:space="preserve">, а также на площадках и рабочих местах с защитными ограждениями высотой 1,1 м и более,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работодатель решает  </w:t>
      </w:r>
      <w:r w:rsidRPr="00FB20EA">
        <w:rPr>
          <w:rFonts w:ascii="Times New Roman" w:hAnsi="Times New Roman" w:cs="Times New Roman"/>
          <w:sz w:val="24"/>
          <w:szCs w:val="24"/>
        </w:rPr>
        <w:t xml:space="preserve"> самостоятельно в рамках процедуры подготовки работников по охране труда СУОТ (</w:t>
      </w:r>
      <w:r>
        <w:rPr>
          <w:rFonts w:ascii="Times New Roman" w:hAnsi="Times New Roman" w:cs="Times New Roman"/>
          <w:sz w:val="24"/>
          <w:szCs w:val="24"/>
        </w:rPr>
        <w:t>п.22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30FCA13C" w14:textId="34CD7DD1" w:rsidR="000E64BE" w:rsidRPr="00FB20EA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Обучение проводится в организациях, осуществляющих образовательную деятельность. Это следует из</w:t>
      </w:r>
      <w:r>
        <w:rPr>
          <w:rFonts w:ascii="Times New Roman" w:hAnsi="Times New Roman" w:cs="Times New Roman"/>
          <w:sz w:val="24"/>
          <w:szCs w:val="24"/>
        </w:rPr>
        <w:t xml:space="preserve"> абз.2 п.24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</w:t>
      </w:r>
    </w:p>
    <w:p w14:paraId="66C2371D" w14:textId="55AFCEA6" w:rsidR="000E64BE" w:rsidRPr="00FB20EA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Оно включает ознакомление со специальными инструкциями (по охране труда, производственными), условиями труда на рабочем месте, безопасными методами и </w:t>
      </w:r>
      <w:proofErr w:type="gramStart"/>
      <w:r w:rsidRPr="00FB20EA">
        <w:rPr>
          <w:rFonts w:ascii="Times New Roman" w:hAnsi="Times New Roman" w:cs="Times New Roman"/>
          <w:sz w:val="24"/>
          <w:szCs w:val="24"/>
        </w:rPr>
        <w:t>приемами выполнения работ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и другими сведениями и документами, перечисленными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18-21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</w:t>
      </w:r>
    </w:p>
    <w:p w14:paraId="43C935D7" w14:textId="38C53CE5" w:rsidR="000E64BE" w:rsidRPr="00FB20EA" w:rsidRDefault="000E64BE" w:rsidP="000E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Обучение работников не должно проводиться в заочной форме, а также только с использованием электронного обучения и дистанционных технологий. Теоретические занятия должны сопровождаться практическими (</w:t>
      </w:r>
      <w:r>
        <w:rPr>
          <w:rFonts w:ascii="Times New Roman" w:hAnsi="Times New Roman" w:cs="Times New Roman"/>
          <w:sz w:val="24"/>
          <w:szCs w:val="24"/>
        </w:rPr>
        <w:t>абз.2 п.17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62B5EE4F" w14:textId="77777777" w:rsidR="002113DF" w:rsidRDefault="000E64BE" w:rsidP="00211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Обучение завершается экзаменом (</w:t>
      </w:r>
      <w:r>
        <w:rPr>
          <w:rFonts w:ascii="Times New Roman" w:hAnsi="Times New Roman" w:cs="Times New Roman"/>
          <w:sz w:val="24"/>
          <w:szCs w:val="24"/>
        </w:rPr>
        <w:t>п.24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 Успешно сдавшему экзамен работнику выдается удостоверение о допуске к </w:t>
      </w:r>
      <w:r w:rsidRPr="00FB20EA">
        <w:rPr>
          <w:rFonts w:ascii="Times New Roman" w:hAnsi="Times New Roman" w:cs="Times New Roman"/>
          <w:sz w:val="24"/>
          <w:szCs w:val="24"/>
        </w:rPr>
        <w:lastRenderedPageBreak/>
        <w:t>соответствующим работам на высоте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25, 26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 А тем, кто будет выполнять работы с применением системы канатного доступа, дополнительно выдается</w:t>
      </w:r>
      <w:r w:rsidR="002113DF">
        <w:rPr>
          <w:rFonts w:ascii="Times New Roman" w:hAnsi="Times New Roman" w:cs="Times New Roman"/>
          <w:sz w:val="24"/>
          <w:szCs w:val="24"/>
        </w:rPr>
        <w:t xml:space="preserve"> личная книжка</w:t>
      </w:r>
      <w:r w:rsidRPr="00FB20EA">
        <w:rPr>
          <w:rFonts w:ascii="Times New Roman" w:hAnsi="Times New Roman" w:cs="Times New Roman"/>
          <w:sz w:val="24"/>
          <w:szCs w:val="24"/>
        </w:rPr>
        <w:t xml:space="preserve"> учета работ на высоте (</w:t>
      </w:r>
      <w:r w:rsidR="002113DF">
        <w:rPr>
          <w:rFonts w:ascii="Times New Roman" w:hAnsi="Times New Roman" w:cs="Times New Roman"/>
          <w:sz w:val="24"/>
          <w:szCs w:val="24"/>
        </w:rPr>
        <w:t>п.27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7470E050" w14:textId="77777777" w:rsidR="002113DF" w:rsidRDefault="002113DF" w:rsidP="00211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 провести стажировку на рабочем месте работников, выполняющих работы на высоте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2B929643" w14:textId="77777777" w:rsidR="002113DF" w:rsidRDefault="002113DF" w:rsidP="00211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Всем работникам, получившим удостоверения на допуск (кроме работников 3 группы), необходимо пройти стажировку. </w:t>
      </w:r>
      <w:r>
        <w:rPr>
          <w:rFonts w:ascii="Times New Roman" w:hAnsi="Times New Roman" w:cs="Times New Roman"/>
          <w:sz w:val="24"/>
          <w:szCs w:val="24"/>
        </w:rPr>
        <w:t>Работодатель должен о</w:t>
      </w:r>
      <w:r w:rsidRPr="00FB20EA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B20EA">
        <w:rPr>
          <w:rFonts w:ascii="Times New Roman" w:hAnsi="Times New Roman" w:cs="Times New Roman"/>
          <w:sz w:val="24"/>
          <w:szCs w:val="24"/>
        </w:rPr>
        <w:t xml:space="preserve"> ее проведение до начала </w:t>
      </w:r>
      <w:proofErr w:type="gramStart"/>
      <w:r w:rsidRPr="00FB20EA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0EA">
        <w:rPr>
          <w:rFonts w:ascii="Times New Roman" w:hAnsi="Times New Roman" w:cs="Times New Roman"/>
          <w:sz w:val="24"/>
          <w:szCs w:val="24"/>
        </w:rPr>
        <w:t xml:space="preserve"> работ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п.28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361D5D3E" w14:textId="77777777" w:rsidR="002113DF" w:rsidRDefault="002113DF" w:rsidP="00211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Продолжительность стажировки - не менее двух рабочих дней (смен), конкретную длительность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Pr="00FB20EA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 xml:space="preserve">яет </w:t>
      </w:r>
      <w:r w:rsidRPr="00FB20EA">
        <w:rPr>
          <w:rFonts w:ascii="Times New Roman" w:hAnsi="Times New Roman" w:cs="Times New Roman"/>
          <w:sz w:val="24"/>
          <w:szCs w:val="24"/>
        </w:rPr>
        <w:t>самостоятельно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п.30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по охране труда при работе на высоте). Руководителем стажировки может быть назначен бригадир, мастер, инструктор, любой квалифицированный работник, имеющий практический опыт работы на высоте (</w:t>
      </w:r>
      <w:r>
        <w:rPr>
          <w:rFonts w:ascii="Times New Roman" w:hAnsi="Times New Roman" w:cs="Times New Roman"/>
          <w:sz w:val="24"/>
          <w:szCs w:val="24"/>
        </w:rPr>
        <w:t xml:space="preserve">абз.1, 2 п.31 </w:t>
      </w:r>
      <w:r w:rsidRPr="00FB20EA">
        <w:rPr>
          <w:rFonts w:ascii="Times New Roman" w:hAnsi="Times New Roman" w:cs="Times New Roman"/>
          <w:sz w:val="24"/>
          <w:szCs w:val="24"/>
        </w:rPr>
        <w:t>Правил по охране труда при работе на высоте):</w:t>
      </w:r>
    </w:p>
    <w:p w14:paraId="2A9B3997" w14:textId="77777777" w:rsidR="002113DF" w:rsidRDefault="002113DF" w:rsidP="00211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 xml:space="preserve">не менее года - для работников, выполняющих работы на высоте с применением средств </w:t>
      </w:r>
      <w:proofErr w:type="spellStart"/>
      <w:r w:rsidRPr="00FB20EA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FB20EA">
        <w:rPr>
          <w:rFonts w:ascii="Times New Roman" w:hAnsi="Times New Roman" w:cs="Times New Roman"/>
          <w:sz w:val="24"/>
          <w:szCs w:val="24"/>
        </w:rPr>
        <w:t>, на площадках с защитными ограждениями высотой 1,1 м и более;</w:t>
      </w:r>
    </w:p>
    <w:p w14:paraId="3706B2A9" w14:textId="77777777" w:rsidR="002113DF" w:rsidRDefault="002113DF" w:rsidP="00211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>не менее года при наличии 2 группы - для работников 1 и 2 групп.</w:t>
      </w:r>
    </w:p>
    <w:p w14:paraId="3992063C" w14:textId="692F31DD" w:rsidR="002113DF" w:rsidRPr="00FB20EA" w:rsidRDefault="002113DF" w:rsidP="00211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В любом случае к одному руководителю стажировки нельзя прикрепить более двух работников (</w:t>
      </w:r>
      <w:r>
        <w:rPr>
          <w:rFonts w:ascii="Times New Roman" w:hAnsi="Times New Roman" w:cs="Times New Roman"/>
          <w:sz w:val="24"/>
          <w:szCs w:val="24"/>
        </w:rPr>
        <w:t>абз.3 п.31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3205F48E" w14:textId="41495C98" w:rsidR="002113DF" w:rsidRPr="00FB20EA" w:rsidRDefault="002113DF" w:rsidP="00211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Необходимость стажировки работников 3 группы, ее продолжительность, содержание, порядок назначения руководителя стажировки определ</w:t>
      </w:r>
      <w:r>
        <w:rPr>
          <w:rFonts w:ascii="Times New Roman" w:hAnsi="Times New Roman" w:cs="Times New Roman"/>
          <w:sz w:val="24"/>
          <w:szCs w:val="24"/>
        </w:rPr>
        <w:t xml:space="preserve">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рабтодателем</w:t>
      </w:r>
      <w:proofErr w:type="spellEnd"/>
      <w:r w:rsidRPr="00FB20EA">
        <w:rPr>
          <w:rFonts w:ascii="Times New Roman" w:hAnsi="Times New Roman" w:cs="Times New Roman"/>
          <w:sz w:val="24"/>
          <w:szCs w:val="24"/>
        </w:rPr>
        <w:t xml:space="preserve"> в рамках соответствующей процедуры подготовки работников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FB20EA">
        <w:rPr>
          <w:rFonts w:ascii="Times New Roman" w:hAnsi="Times New Roman" w:cs="Times New Roman"/>
          <w:sz w:val="24"/>
          <w:szCs w:val="24"/>
        </w:rPr>
        <w:t>СУОТ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Pr="00FB20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п.29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2983AD60" w14:textId="7E4800EA" w:rsidR="002113DF" w:rsidRPr="00FB20EA" w:rsidRDefault="002113DF" w:rsidP="00211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При определении порядка проведения стажировки и действий по ее завершению можно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ГОСТ 12.0.004-2015</w:t>
      </w:r>
      <w:r w:rsidRPr="00FB20EA">
        <w:rPr>
          <w:rFonts w:ascii="Times New Roman" w:hAnsi="Times New Roman" w:cs="Times New Roman"/>
          <w:sz w:val="24"/>
          <w:szCs w:val="24"/>
        </w:rPr>
        <w:t>, который применяется на добровольной основе (</w:t>
      </w: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FB20EA">
        <w:rPr>
          <w:rFonts w:ascii="Times New Roman" w:hAnsi="Times New Roman" w:cs="Times New Roman"/>
          <w:sz w:val="24"/>
          <w:szCs w:val="24"/>
        </w:rPr>
        <w:t>Минтруда России от 09.11.2018 N 15-2/ООГ-2749).</w:t>
      </w:r>
    </w:p>
    <w:p w14:paraId="3B9F01C9" w14:textId="4A6C0261" w:rsidR="002113DF" w:rsidRPr="00FB20EA" w:rsidRDefault="002113DF" w:rsidP="00211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Порядок проведения стажировки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программе стажировки,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FB20EA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B20EA">
        <w:rPr>
          <w:rFonts w:ascii="Times New Roman" w:hAnsi="Times New Roman" w:cs="Times New Roman"/>
          <w:sz w:val="24"/>
          <w:szCs w:val="24"/>
        </w:rPr>
        <w:t xml:space="preserve"> работ, которые работник будет выполнять в будущем, </w:t>
      </w:r>
      <w:r>
        <w:rPr>
          <w:rFonts w:ascii="Times New Roman" w:hAnsi="Times New Roman" w:cs="Times New Roman"/>
          <w:sz w:val="24"/>
          <w:szCs w:val="24"/>
        </w:rPr>
        <w:t xml:space="preserve">также и с учетом </w:t>
      </w:r>
      <w:r w:rsidRPr="00FB20EA">
        <w:rPr>
          <w:rFonts w:ascii="Times New Roman" w:hAnsi="Times New Roman" w:cs="Times New Roman"/>
          <w:sz w:val="24"/>
          <w:szCs w:val="24"/>
        </w:rPr>
        <w:t>его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20EA">
        <w:rPr>
          <w:rFonts w:ascii="Times New Roman" w:hAnsi="Times New Roman" w:cs="Times New Roman"/>
          <w:sz w:val="24"/>
          <w:szCs w:val="24"/>
        </w:rPr>
        <w:t>, квалификаци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20EA">
        <w:rPr>
          <w:rFonts w:ascii="Times New Roman" w:hAnsi="Times New Roman" w:cs="Times New Roman"/>
          <w:sz w:val="24"/>
          <w:szCs w:val="24"/>
        </w:rPr>
        <w:t xml:space="preserve"> и опыт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0EA">
        <w:rPr>
          <w:rFonts w:ascii="Times New Roman" w:hAnsi="Times New Roman" w:cs="Times New Roman"/>
          <w:sz w:val="24"/>
          <w:szCs w:val="24"/>
        </w:rPr>
        <w:t xml:space="preserve"> работы (</w:t>
      </w:r>
      <w:r>
        <w:rPr>
          <w:rFonts w:ascii="Times New Roman" w:hAnsi="Times New Roman" w:cs="Times New Roman"/>
          <w:sz w:val="24"/>
          <w:szCs w:val="24"/>
        </w:rPr>
        <w:t>п.п.9.4, 9.5</w:t>
      </w:r>
      <w:r w:rsidRPr="00FB20EA">
        <w:rPr>
          <w:rFonts w:ascii="Times New Roman" w:hAnsi="Times New Roman" w:cs="Times New Roman"/>
          <w:sz w:val="24"/>
          <w:szCs w:val="24"/>
        </w:rPr>
        <w:t xml:space="preserve"> ГОСТ 12.0.004-2015).</w:t>
      </w:r>
    </w:p>
    <w:p w14:paraId="114741A2" w14:textId="77777777" w:rsidR="002113DF" w:rsidRDefault="002113DF" w:rsidP="00211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После успешного прохождения стажировки рекомендуе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FB20EA">
        <w:rPr>
          <w:rFonts w:ascii="Times New Roman" w:hAnsi="Times New Roman" w:cs="Times New Roman"/>
          <w:sz w:val="24"/>
          <w:szCs w:val="24"/>
        </w:rPr>
        <w:t>издать распоряжение о допуске работника к самостоятельной работе, а при неудовлетворительном результате - направить на повторную проверку знаний, которую он должен пройти, например, в течение месяца (</w:t>
      </w:r>
      <w:r>
        <w:rPr>
          <w:rFonts w:ascii="Times New Roman" w:hAnsi="Times New Roman" w:cs="Times New Roman"/>
          <w:sz w:val="24"/>
          <w:szCs w:val="24"/>
        </w:rPr>
        <w:t xml:space="preserve">абз.3, 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п.9.6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ГОСТ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12.0.004-2015).</w:t>
      </w:r>
    </w:p>
    <w:p w14:paraId="4A23ADA4" w14:textId="5878E1EC" w:rsidR="002113DF" w:rsidRDefault="002113DF" w:rsidP="00211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Если работник повторно не пройдет стажировку, его </w:t>
      </w:r>
      <w:r>
        <w:rPr>
          <w:rFonts w:ascii="Times New Roman" w:hAnsi="Times New Roman" w:cs="Times New Roman"/>
          <w:sz w:val="24"/>
          <w:szCs w:val="24"/>
        </w:rPr>
        <w:t xml:space="preserve">даже можно </w:t>
      </w:r>
      <w:r w:rsidRPr="00FB20EA">
        <w:rPr>
          <w:rFonts w:ascii="Times New Roman" w:hAnsi="Times New Roman" w:cs="Times New Roman"/>
          <w:sz w:val="24"/>
          <w:szCs w:val="24"/>
        </w:rPr>
        <w:t>уволить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п.3 ч.1 ст.81</w:t>
      </w:r>
      <w:r w:rsidRPr="00FB20EA">
        <w:rPr>
          <w:rFonts w:ascii="Times New Roman" w:hAnsi="Times New Roman" w:cs="Times New Roman"/>
          <w:sz w:val="24"/>
          <w:szCs w:val="24"/>
        </w:rPr>
        <w:t xml:space="preserve"> ТК РФ в связи с несоответствием занимаемой должности (выполняемой работе) вследствие недостаточной квалификации, подтвержденной результатами аттестации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5 п.9.6</w:t>
      </w:r>
      <w:r w:rsidRPr="00FB20EA">
        <w:rPr>
          <w:rFonts w:ascii="Times New Roman" w:hAnsi="Times New Roman" w:cs="Times New Roman"/>
          <w:sz w:val="24"/>
          <w:szCs w:val="24"/>
        </w:rPr>
        <w:t xml:space="preserve"> ГОСТ 12.0.004-2015).</w:t>
      </w:r>
    </w:p>
    <w:p w14:paraId="2A91E19A" w14:textId="77777777" w:rsidR="002113DF" w:rsidRDefault="002113DF" w:rsidP="00211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новых Правил обучения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работодателю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разработать пакет локальных актов, связанных с обучением по ОТ в форме стажировки.</w:t>
      </w:r>
    </w:p>
    <w:p w14:paraId="043DE400" w14:textId="77777777" w:rsidR="002113DF" w:rsidRDefault="002113DF" w:rsidP="00211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 провести проверку знаний безопасных методов и приемов выполнения работ на высоте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2E0D5081" w14:textId="77777777" w:rsidR="002113DF" w:rsidRDefault="002113DF" w:rsidP="00211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проверку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работодатель может в своей комиссии </w:t>
      </w:r>
      <w:r w:rsidRPr="00FB20E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32, 33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7F606FC0" w14:textId="77777777" w:rsidR="00327809" w:rsidRDefault="002113DF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Периодичность проверки знаний у работников, выполняющих работы на высоте (за исключением работников 3 группы), - не реже одного раза в год. Предварительно проводить обучение не требуется </w:t>
      </w:r>
      <w:r w:rsidR="00327809">
        <w:rPr>
          <w:rFonts w:ascii="Times New Roman" w:hAnsi="Times New Roman" w:cs="Times New Roman"/>
          <w:sz w:val="24"/>
          <w:szCs w:val="24"/>
        </w:rPr>
        <w:t>абз.1 п.32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58883DDB" w14:textId="77777777" w:rsidR="00327809" w:rsidRDefault="002113DF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Для проведения проверки созда</w:t>
      </w:r>
      <w:r w:rsidR="00327809">
        <w:rPr>
          <w:rFonts w:ascii="Times New Roman" w:hAnsi="Times New Roman" w:cs="Times New Roman"/>
          <w:sz w:val="24"/>
          <w:szCs w:val="24"/>
        </w:rPr>
        <w:t>ется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приказом специальн</w:t>
      </w:r>
      <w:r w:rsidR="00327809">
        <w:rPr>
          <w:rFonts w:ascii="Times New Roman" w:hAnsi="Times New Roman" w:cs="Times New Roman"/>
          <w:sz w:val="24"/>
          <w:szCs w:val="24"/>
        </w:rPr>
        <w:t>ая</w:t>
      </w:r>
      <w:r w:rsidRPr="00FB20EA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27809">
        <w:rPr>
          <w:rFonts w:ascii="Times New Roman" w:hAnsi="Times New Roman" w:cs="Times New Roman"/>
          <w:sz w:val="24"/>
          <w:szCs w:val="24"/>
        </w:rPr>
        <w:t>я</w:t>
      </w:r>
      <w:r w:rsidRPr="00FB20EA">
        <w:rPr>
          <w:rFonts w:ascii="Times New Roman" w:hAnsi="Times New Roman" w:cs="Times New Roman"/>
          <w:sz w:val="24"/>
          <w:szCs w:val="24"/>
        </w:rPr>
        <w:t xml:space="preserve">. </w:t>
      </w:r>
      <w:r w:rsidR="00327809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 w:rsidR="00327809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числа работников, имеющих опыт соответствующих работ на высоте. Если проверяются знания работников 1 и 2 </w:t>
      </w:r>
      <w:proofErr w:type="gramStart"/>
      <w:r w:rsidRPr="00FB20EA">
        <w:rPr>
          <w:rFonts w:ascii="Times New Roman" w:hAnsi="Times New Roman" w:cs="Times New Roman"/>
          <w:sz w:val="24"/>
          <w:szCs w:val="24"/>
        </w:rPr>
        <w:t>групп,  в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327809">
        <w:rPr>
          <w:rFonts w:ascii="Times New Roman" w:hAnsi="Times New Roman" w:cs="Times New Roman"/>
          <w:sz w:val="24"/>
          <w:szCs w:val="24"/>
        </w:rPr>
        <w:t xml:space="preserve">включают </w:t>
      </w:r>
      <w:r w:rsidRPr="00FB20EA">
        <w:rPr>
          <w:rFonts w:ascii="Times New Roman" w:hAnsi="Times New Roman" w:cs="Times New Roman"/>
          <w:sz w:val="24"/>
          <w:szCs w:val="24"/>
        </w:rPr>
        <w:t xml:space="preserve">работников 2 и 3 групп, </w:t>
      </w:r>
      <w:r w:rsidR="00327809">
        <w:rPr>
          <w:rFonts w:ascii="Times New Roman" w:hAnsi="Times New Roman" w:cs="Times New Roman"/>
          <w:sz w:val="24"/>
          <w:szCs w:val="24"/>
        </w:rPr>
        <w:t xml:space="preserve">а </w:t>
      </w:r>
      <w:r w:rsidRPr="00FB20EA">
        <w:rPr>
          <w:rFonts w:ascii="Times New Roman" w:hAnsi="Times New Roman" w:cs="Times New Roman"/>
          <w:sz w:val="24"/>
          <w:szCs w:val="24"/>
        </w:rPr>
        <w:t>председатель комиссии должен иметь 3 группу (</w:t>
      </w:r>
      <w:r w:rsidR="00327809">
        <w:rPr>
          <w:rFonts w:ascii="Times New Roman" w:hAnsi="Times New Roman" w:cs="Times New Roman"/>
          <w:sz w:val="24"/>
          <w:szCs w:val="24"/>
        </w:rPr>
        <w:t>абз.1, 2  п.32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4052008B" w14:textId="77777777" w:rsidR="00327809" w:rsidRDefault="002113DF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Для работников 1 и 2 групп проверку знаний можно совместить с проведением </w:t>
      </w:r>
      <w:r w:rsidRPr="00FB20EA">
        <w:rPr>
          <w:rFonts w:ascii="Times New Roman" w:hAnsi="Times New Roman" w:cs="Times New Roman"/>
          <w:sz w:val="24"/>
          <w:szCs w:val="24"/>
        </w:rPr>
        <w:lastRenderedPageBreak/>
        <w:t>экзамена по окончании периодического обучения безопасным методам и приемам выполнения работ на высоте (</w:t>
      </w:r>
      <w:r w:rsidR="00327809">
        <w:rPr>
          <w:rFonts w:ascii="Times New Roman" w:hAnsi="Times New Roman" w:cs="Times New Roman"/>
          <w:sz w:val="24"/>
          <w:szCs w:val="24"/>
        </w:rPr>
        <w:t>абз.2 п.32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347D5E27" w14:textId="77777777" w:rsidR="00327809" w:rsidRDefault="00327809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знаний о</w:t>
      </w:r>
      <w:r w:rsidR="002113DF" w:rsidRPr="00FB20E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ляется</w:t>
      </w:r>
      <w:r w:rsidR="002113DF" w:rsidRPr="00FB20EA">
        <w:rPr>
          <w:rFonts w:ascii="Times New Roman" w:hAnsi="Times New Roman" w:cs="Times New Roman"/>
          <w:sz w:val="24"/>
          <w:szCs w:val="24"/>
        </w:rPr>
        <w:t xml:space="preserve"> протоколом комиссии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новых Правил обучения по ОТ</w:t>
      </w:r>
      <w:r w:rsidR="002113DF" w:rsidRPr="00FB20EA">
        <w:rPr>
          <w:rFonts w:ascii="Times New Roman" w:hAnsi="Times New Roman" w:cs="Times New Roman"/>
          <w:sz w:val="24"/>
          <w:szCs w:val="24"/>
        </w:rPr>
        <w:t>.</w:t>
      </w:r>
    </w:p>
    <w:p w14:paraId="749093C5" w14:textId="463DE8BC" w:rsidR="00327809" w:rsidRDefault="002113DF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 Необходимость проверки знаний работников 3 группы (конкретных категорий), ее продолжительность, периодичность проведения определ</w:t>
      </w:r>
      <w:r w:rsidR="00327809">
        <w:rPr>
          <w:rFonts w:ascii="Times New Roman" w:hAnsi="Times New Roman" w:cs="Times New Roman"/>
          <w:sz w:val="24"/>
          <w:szCs w:val="24"/>
        </w:rPr>
        <w:t>яется</w:t>
      </w:r>
      <w:r w:rsidRPr="00FB20EA">
        <w:rPr>
          <w:rFonts w:ascii="Times New Roman" w:hAnsi="Times New Roman" w:cs="Times New Roman"/>
          <w:sz w:val="24"/>
          <w:szCs w:val="24"/>
        </w:rPr>
        <w:t xml:space="preserve"> в рамках соответствующей процедуры подготовки работников по охране труда </w:t>
      </w:r>
      <w:r w:rsidR="0032780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FB20EA">
        <w:rPr>
          <w:rFonts w:ascii="Times New Roman" w:hAnsi="Times New Roman" w:cs="Times New Roman"/>
          <w:sz w:val="24"/>
          <w:szCs w:val="24"/>
        </w:rPr>
        <w:t>СУОТ</w:t>
      </w:r>
      <w:r w:rsidR="00327809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FB20EA">
        <w:rPr>
          <w:rFonts w:ascii="Times New Roman" w:hAnsi="Times New Roman" w:cs="Times New Roman"/>
          <w:sz w:val="24"/>
          <w:szCs w:val="24"/>
        </w:rPr>
        <w:t xml:space="preserve"> (</w:t>
      </w:r>
      <w:r w:rsidR="00327809">
        <w:rPr>
          <w:rFonts w:ascii="Times New Roman" w:hAnsi="Times New Roman" w:cs="Times New Roman"/>
          <w:sz w:val="24"/>
          <w:szCs w:val="24"/>
        </w:rPr>
        <w:t>п.33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032BC95A" w14:textId="77777777" w:rsidR="003E36EC" w:rsidRDefault="003E36EC" w:rsidP="003E3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мое</w:t>
      </w:r>
      <w:proofErr w:type="gramStart"/>
      <w:r>
        <w:rPr>
          <w:rFonts w:ascii="Times New Roman" w:hAnsi="Times New Roman" w:cs="Times New Roman"/>
          <w:sz w:val="24"/>
          <w:szCs w:val="24"/>
        </w:rPr>
        <w:t>: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подготовке данного материалы использованы разъяснения из правовой системы Консультант.</w:t>
      </w:r>
    </w:p>
    <w:p w14:paraId="41D83BEA" w14:textId="77777777" w:rsidR="003E36EC" w:rsidRDefault="003E36EC" w:rsidP="003E36EC">
      <w:pPr>
        <w:pStyle w:val="a3"/>
        <w:spacing w:before="0" w:beforeAutospacing="0" w:after="0" w:afterAutospacing="0"/>
        <w:ind w:firstLine="326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администрации</w:t>
      </w:r>
    </w:p>
    <w:p w14:paraId="1F7F5F06" w14:textId="77777777" w:rsidR="003E36EC" w:rsidRDefault="003E36EC" w:rsidP="003E36EC">
      <w:pPr>
        <w:pStyle w:val="a3"/>
        <w:spacing w:before="0" w:beforeAutospacing="0" w:after="0" w:afterAutospacing="0"/>
        <w:ind w:firstLine="326"/>
        <w:jc w:val="both"/>
      </w:pPr>
      <w:proofErr w:type="spellStart"/>
      <w:r>
        <w:t>Нижнеилимского</w:t>
      </w:r>
      <w:proofErr w:type="spellEnd"/>
      <w:r>
        <w:t xml:space="preserve"> района    Н.М. </w:t>
      </w:r>
      <w:proofErr w:type="spellStart"/>
      <w:r>
        <w:t>Драпеза</w:t>
      </w:r>
      <w:proofErr w:type="spellEnd"/>
    </w:p>
    <w:p w14:paraId="50164285" w14:textId="0102DA70" w:rsidR="00A408FB" w:rsidRDefault="00A408FB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82A04D" w14:textId="5F4C8ADB" w:rsidR="00A408FB" w:rsidRDefault="00A408FB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7D38B" w14:textId="0DFB4920" w:rsidR="00A408FB" w:rsidRDefault="00A408FB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310AFE" w14:textId="007F9F39" w:rsidR="00A408FB" w:rsidRDefault="00A408FB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0C0561" w14:textId="77777777" w:rsidR="00A408FB" w:rsidRDefault="00A408FB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408FB" w:rsidSect="00F5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D1"/>
    <w:multiLevelType w:val="multilevel"/>
    <w:tmpl w:val="1FFEC9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91624"/>
    <w:multiLevelType w:val="multilevel"/>
    <w:tmpl w:val="37D66E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E6B88"/>
    <w:multiLevelType w:val="multilevel"/>
    <w:tmpl w:val="187CBA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6F7D6F"/>
    <w:multiLevelType w:val="multilevel"/>
    <w:tmpl w:val="DEACFD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565BE"/>
    <w:multiLevelType w:val="multilevel"/>
    <w:tmpl w:val="DC6248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0F6074"/>
    <w:multiLevelType w:val="multilevel"/>
    <w:tmpl w:val="F8CC4D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7E2261"/>
    <w:multiLevelType w:val="multilevel"/>
    <w:tmpl w:val="486246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DB2592"/>
    <w:multiLevelType w:val="multilevel"/>
    <w:tmpl w:val="2ED620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0925BE"/>
    <w:multiLevelType w:val="multilevel"/>
    <w:tmpl w:val="300E05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A12E7E"/>
    <w:multiLevelType w:val="hybridMultilevel"/>
    <w:tmpl w:val="EC5069F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0A90"/>
    <w:multiLevelType w:val="multilevel"/>
    <w:tmpl w:val="CA9EBA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A47FC5"/>
    <w:multiLevelType w:val="multilevel"/>
    <w:tmpl w:val="E2A42B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0B6AE5"/>
    <w:multiLevelType w:val="multilevel"/>
    <w:tmpl w:val="4058E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445B55"/>
    <w:multiLevelType w:val="multilevel"/>
    <w:tmpl w:val="17A2EB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2F3BE6"/>
    <w:multiLevelType w:val="multilevel"/>
    <w:tmpl w:val="72E681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CE74E9"/>
    <w:multiLevelType w:val="multilevel"/>
    <w:tmpl w:val="B7908F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5D11E2"/>
    <w:multiLevelType w:val="multilevel"/>
    <w:tmpl w:val="9410A4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EE294E"/>
    <w:multiLevelType w:val="multilevel"/>
    <w:tmpl w:val="DA1636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D07720"/>
    <w:multiLevelType w:val="multilevel"/>
    <w:tmpl w:val="A574BD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1961B3"/>
    <w:multiLevelType w:val="multilevel"/>
    <w:tmpl w:val="CE7047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1E02A2"/>
    <w:multiLevelType w:val="multilevel"/>
    <w:tmpl w:val="799E20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571AE4"/>
    <w:multiLevelType w:val="multilevel"/>
    <w:tmpl w:val="C5F847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A44F6B"/>
    <w:multiLevelType w:val="multilevel"/>
    <w:tmpl w:val="F928F9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16416E"/>
    <w:multiLevelType w:val="multilevel"/>
    <w:tmpl w:val="B2D07B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2121F7"/>
    <w:multiLevelType w:val="multilevel"/>
    <w:tmpl w:val="742049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6738AD"/>
    <w:multiLevelType w:val="multilevel"/>
    <w:tmpl w:val="EB86F8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2D04F4"/>
    <w:multiLevelType w:val="multilevel"/>
    <w:tmpl w:val="5C64BF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EA7163"/>
    <w:multiLevelType w:val="multilevel"/>
    <w:tmpl w:val="513861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8E4ABB"/>
    <w:multiLevelType w:val="multilevel"/>
    <w:tmpl w:val="711E10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2745F4"/>
    <w:multiLevelType w:val="multilevel"/>
    <w:tmpl w:val="E7C06E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BC0009"/>
    <w:multiLevelType w:val="multilevel"/>
    <w:tmpl w:val="2E70E1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6526A8"/>
    <w:multiLevelType w:val="multilevel"/>
    <w:tmpl w:val="7EC850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4220E1"/>
    <w:multiLevelType w:val="multilevel"/>
    <w:tmpl w:val="3224E1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763346"/>
    <w:multiLevelType w:val="multilevel"/>
    <w:tmpl w:val="98A0B0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4B1452"/>
    <w:multiLevelType w:val="multilevel"/>
    <w:tmpl w:val="664874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1D296E"/>
    <w:multiLevelType w:val="multilevel"/>
    <w:tmpl w:val="1FA213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3C49CC"/>
    <w:multiLevelType w:val="multilevel"/>
    <w:tmpl w:val="90E06F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2E09A9"/>
    <w:multiLevelType w:val="multilevel"/>
    <w:tmpl w:val="B0FE6C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E46B6E"/>
    <w:multiLevelType w:val="multilevel"/>
    <w:tmpl w:val="2CDA27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9563E1"/>
    <w:multiLevelType w:val="multilevel"/>
    <w:tmpl w:val="FF54F6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1D042F"/>
    <w:multiLevelType w:val="multilevel"/>
    <w:tmpl w:val="630AF7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38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34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36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39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31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40"/>
    <w:lvlOverride w:ilvl="0">
      <w:startOverride w:val="1"/>
    </w:lvlOverride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CA"/>
    <w:rsid w:val="00001D5E"/>
    <w:rsid w:val="000E64BE"/>
    <w:rsid w:val="001C16BA"/>
    <w:rsid w:val="002113DF"/>
    <w:rsid w:val="00327809"/>
    <w:rsid w:val="003E36EC"/>
    <w:rsid w:val="00407ECA"/>
    <w:rsid w:val="004B107F"/>
    <w:rsid w:val="00507113"/>
    <w:rsid w:val="005B07B8"/>
    <w:rsid w:val="006725BD"/>
    <w:rsid w:val="0074272E"/>
    <w:rsid w:val="00910EAF"/>
    <w:rsid w:val="009B2AD0"/>
    <w:rsid w:val="00A01586"/>
    <w:rsid w:val="00A408FB"/>
    <w:rsid w:val="00CA524C"/>
    <w:rsid w:val="00D7245C"/>
    <w:rsid w:val="00F0434F"/>
    <w:rsid w:val="00F563DE"/>
    <w:rsid w:val="00F90D89"/>
    <w:rsid w:val="00F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B5F6"/>
  <w15:chartTrackingRefBased/>
  <w15:docId w15:val="{EE166334-D433-4308-959B-9C03709A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2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2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2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2A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E36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8787-7399-4190-BEAB-970D4B25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2023-04-12T07:28:00Z</dcterms:created>
  <dcterms:modified xsi:type="dcterms:W3CDTF">2023-04-12T10:59:00Z</dcterms:modified>
</cp:coreProperties>
</file>